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Apartheid`i Ortadan Kaldırmak</w:t>
            </w:r>
          </w:p>
          <w:p>
            <w:pPr/>
            <w:r>
              <w:rPr/>
              <w:t xml:space="preserve">Yazar Adı: </w:t>
            </w:r>
            <w:r>
              <w:rPr>
                <w:b w:val="1"/>
                <w:bCs w:val="1"/>
              </w:rPr>
              <w:t xml:space="preserve">Premesh LALU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9786057081995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Premesh Lalu’nun Apartheid’ı Ortadan Kaldırmak kitabı, Güney Afrika’nın karmaşık tarihine derinlemesine bir bakış sunan entelektüel bir çalışma olarak öne çıkıyor. Lalu, kitabında ırkçılığın tarihini ve etkilerini detaylı bir şekilde incelerken bu olguların estetik, duyusal ve algısal boyutlarını da ele almaktadır. Kitap, apartheid dönemi ve sonrası Güney Afrika’nın zorlu geçiş sürecini anlamamıza yardımcı olacak özgün bir bakış açısı sunmaktadır. Lalu, “küçük apartheid”ın insan duyularını nasıl etkilediğini ve manipüle ettiğini sistematik bir şekilde açıklar. Apartheid’ı Ortadan Kaldırmak, bir öğrenmeyi unutma ve öğrenmeyi öğrenme süreci olarak estetik eğitimin, apartheid sonrası uzlaşmayı yeniden canlandırmak için gerekli olan duyu ve algı ilişkilerinin yeniden kurulmasında ve böylelikle apartheid’ın izlerini silmedeki potansiyelini aydınlatan bir eserdir.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https://afrikavakfiyayinlari.com/kitaplar/premesh-lalu-apartheidi-ortadan-kaldirmak-13.html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2026-07-17T02:50:27+03:00</dcterms:created>
  <dcterms:modified xsi:type="dcterms:W3CDTF">2026-07-17T02:50:27+03:00</dcterms:modified>
</cp:coreProperties>
</file>

<file path=docProps/custom.xml><?xml version="1.0" encoding="utf-8"?>
<Properties xmlns="http://schemas.openxmlformats.org/officeDocument/2006/custom-properties" xmlns:vt="http://schemas.openxmlformats.org/officeDocument/2006/docPropsVTypes"/>
</file>